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681BE" w14:textId="69415107" w:rsidR="004D11FF" w:rsidRDefault="00615E37" w:rsidP="00615E37">
      <w:pPr>
        <w:ind w:left="3600" w:firstLine="720"/>
        <w:jc w:val="center"/>
      </w:pPr>
      <w:proofErr w:type="spellStart"/>
      <w:r>
        <w:rPr>
          <w:b/>
          <w:sz w:val="28"/>
        </w:rPr>
        <w:t>Spett.le</w:t>
      </w:r>
      <w:proofErr w:type="spellEnd"/>
      <w:r>
        <w:rPr>
          <w:b/>
          <w:sz w:val="28"/>
        </w:rPr>
        <w:t xml:space="preserve"> </w:t>
      </w:r>
      <w:r w:rsidR="00000000">
        <w:rPr>
          <w:b/>
          <w:sz w:val="28"/>
        </w:rPr>
        <w:t>ASP EMANUELE BRIGNOLE</w:t>
      </w:r>
    </w:p>
    <w:p w14:paraId="5FDC3DB9" w14:textId="77777777" w:rsidR="004D11FF" w:rsidRDefault="00000000" w:rsidP="00615E37">
      <w:pPr>
        <w:ind w:left="5760"/>
        <w:jc w:val="center"/>
      </w:pPr>
      <w:r>
        <w:t>Azienda pubblica di Servizi alla Persona</w:t>
      </w:r>
      <w:r>
        <w:br/>
        <w:t>Via della Libertà 4 int. 10 – 16129 GENOVA</w:t>
      </w:r>
    </w:p>
    <w:p w14:paraId="0C58C89B" w14:textId="77777777" w:rsidR="00615E37" w:rsidRDefault="00615E37" w:rsidP="00615E37">
      <w:pPr>
        <w:pStyle w:val="Titolo"/>
        <w:jc w:val="center"/>
        <w:rPr>
          <w:sz w:val="44"/>
          <w:szCs w:val="44"/>
        </w:rPr>
      </w:pPr>
    </w:p>
    <w:p w14:paraId="1F38CB09" w14:textId="7D890384" w:rsidR="004D11FF" w:rsidRPr="00615E37" w:rsidRDefault="00000000" w:rsidP="00615E37">
      <w:pPr>
        <w:pStyle w:val="Titolo"/>
        <w:jc w:val="center"/>
        <w:rPr>
          <w:sz w:val="44"/>
          <w:szCs w:val="44"/>
        </w:rPr>
      </w:pPr>
      <w:r w:rsidRPr="00615E37">
        <w:rPr>
          <w:sz w:val="44"/>
          <w:szCs w:val="44"/>
        </w:rPr>
        <w:t>DICHIARAZIONE INTEGRATIVA – PERSONE FISICHE</w:t>
      </w:r>
    </w:p>
    <w:p w14:paraId="60D1D02A" w14:textId="77777777" w:rsidR="004D11FF" w:rsidRDefault="00000000">
      <w:r>
        <w:t>Indagine esplorativa di mercato finalizzata all’eventuale affidamento diretto, ai sensi dell’art. 50, comma 1, lett. b), del D.Lgs. 36/2023, della fornitura biennale di ausili assorbenti per incontinenza per la R.S.A. “Doria” – CPV 33141621-9.</w:t>
      </w:r>
    </w:p>
    <w:p w14:paraId="6C2BC86D" w14:textId="77777777" w:rsidR="004D11FF" w:rsidRDefault="00000000">
      <w:r>
        <w:t>Quantitativo stimato: 60.000 pannoloni a mutandina con fissaggio integrato, ad elevata assorbenza; durata 24 mesi; valore massimo stimato € 36.000,00 oltre IVA; prezzo unitario massimo di riferimento € 0,60 oltre IVA.</w:t>
      </w:r>
    </w:p>
    <w:p w14:paraId="66B4F063" w14:textId="77777777" w:rsidR="004D11FF" w:rsidRDefault="00000000">
      <w:r>
        <w:t>Modello per i soggetti rilevanti ai sensi dell’art. 94, comma 3, del D.Lgs. 36/2023, ove applicabile. Da utilizzare in coordinamento con la dichiarazione dell’operatore economico e le verifiche della stazione appaltante.</w:t>
      </w:r>
    </w:p>
    <w:p w14:paraId="4676EA4B" w14:textId="77777777" w:rsidR="004D11FF" w:rsidRDefault="00000000">
      <w:r>
        <w:t>Nome e cognome  __________________________________________________________</w:t>
      </w:r>
    </w:p>
    <w:p w14:paraId="5B072167" w14:textId="77777777" w:rsidR="004D11FF" w:rsidRDefault="00000000">
      <w:r>
        <w:t>Luogo e data di nascita  __________________________________________________________</w:t>
      </w:r>
    </w:p>
    <w:p w14:paraId="3B99444F" w14:textId="77777777" w:rsidR="004D11FF" w:rsidRDefault="00000000">
      <w:r>
        <w:t>Codice fiscale  __________________________________________________________</w:t>
      </w:r>
    </w:p>
    <w:p w14:paraId="01DE6704" w14:textId="77777777" w:rsidR="004D11FF" w:rsidRDefault="00000000">
      <w:r>
        <w:t>Residenza  __________________________________________________________</w:t>
      </w:r>
    </w:p>
    <w:p w14:paraId="4C22AF89" w14:textId="77777777" w:rsidR="004D11FF" w:rsidRDefault="00000000">
      <w:r>
        <w:t>Operatore economico di riferimento  __________________________________________________________</w:t>
      </w:r>
    </w:p>
    <w:p w14:paraId="69B5059E" w14:textId="77777777" w:rsidR="004D11FF" w:rsidRDefault="00000000">
      <w:r>
        <w:t>Carica ricoperta e periodo (in carica / cessato)  __________________________________________________________</w:t>
      </w:r>
    </w:p>
    <w:p w14:paraId="60A56FFD" w14:textId="77777777" w:rsidR="004D11FF" w:rsidRDefault="00000000" w:rsidP="00615E37">
      <w:pPr>
        <w:pStyle w:val="Titolo1"/>
        <w:jc w:val="center"/>
      </w:pPr>
      <w:r>
        <w:t>DICHIARA</w:t>
      </w:r>
    </w:p>
    <w:p w14:paraId="45C624D6" w14:textId="77777777" w:rsidR="004D11FF" w:rsidRDefault="00000000">
      <w:r>
        <w:t>Ai sensi degli artt. 46 e 47 del D.P.R. 445/2000, consapevole delle sanzioni di cui all’art. 76 del medesimo decreto:</w:t>
      </w:r>
    </w:p>
    <w:p w14:paraId="5D7FFD1B" w14:textId="77777777" w:rsidR="004D11FF" w:rsidRDefault="00000000">
      <w:r>
        <w:t>☐ che non risultano a proprio carico le cause di esclusione rilevanti ai sensi dell’art. 94, commi 1 e 2, del D.Lgs. 36/2023, in relazione alla posizione ricoperta e nei limiti di applicabilità;</w:t>
      </w:r>
    </w:p>
    <w:p w14:paraId="121DED12" w14:textId="77777777" w:rsidR="004D11FF" w:rsidRDefault="00000000">
      <w:r>
        <w:t>☐ oppure che sussistono le seguenti circostanze, da valutare ai sensi della normativa vigente (specificare provvedimento, data, autorità, eventuali misure e documentazione):</w:t>
      </w:r>
    </w:p>
    <w:p w14:paraId="211C9379" w14:textId="77777777" w:rsidR="004D11FF" w:rsidRDefault="00000000">
      <w:r>
        <w:t>________________________________________________________________________________</w:t>
      </w:r>
      <w:r>
        <w:br/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60524AD1" w14:textId="77777777" w:rsidR="004D11FF" w:rsidRDefault="00000000">
      <w:r>
        <w:t>Eventuali ulteriori chiarimenti / misure di self-cleaning ai sensi dell’art. 96 del D.Lgs. 36/2023, se pertinenti:</w:t>
      </w:r>
      <w:r>
        <w:br/>
        <w:t>________________________________________________________________________________</w:t>
      </w:r>
    </w:p>
    <w:p w14:paraId="500D272A" w14:textId="77777777" w:rsidR="004D11FF" w:rsidRDefault="00000000">
      <w:r>
        <w:t>Il dichiarante si impegna a comunicare variazioni rilevanti e prende atto del trattamento dei dati per le finalità del procedimento secondo la normativa vigente.</w:t>
      </w:r>
    </w:p>
    <w:p w14:paraId="23A45E09" w14:textId="77777777" w:rsidR="004D11FF" w:rsidRDefault="00000000">
      <w:r>
        <w:t>Luogo e data: ___________________________________</w:t>
      </w:r>
    </w:p>
    <w:p w14:paraId="73B848B2" w14:textId="77777777" w:rsidR="004D11FF" w:rsidRDefault="00000000">
      <w:r>
        <w:t>Firma del dichiarante / legale rappresentante: ___________________________________</w:t>
      </w:r>
    </w:p>
    <w:p w14:paraId="7FC9D52A" w14:textId="77777777" w:rsidR="004D11FF" w:rsidRDefault="00000000">
      <w:r>
        <w:t>Allegare documento di identità in corso di validità se necessario ai sensi del D.P.R. 445/2000; in caso di firma digitale, secondo le modalità applicabili.</w:t>
      </w:r>
    </w:p>
    <w:sectPr w:rsidR="004D11FF" w:rsidSect="00034616"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1620604">
    <w:abstractNumId w:val="8"/>
  </w:num>
  <w:num w:numId="2" w16cid:durableId="1816484666">
    <w:abstractNumId w:val="6"/>
  </w:num>
  <w:num w:numId="3" w16cid:durableId="1672637590">
    <w:abstractNumId w:val="5"/>
  </w:num>
  <w:num w:numId="4" w16cid:durableId="1512375227">
    <w:abstractNumId w:val="4"/>
  </w:num>
  <w:num w:numId="5" w16cid:durableId="1139878817">
    <w:abstractNumId w:val="7"/>
  </w:num>
  <w:num w:numId="6" w16cid:durableId="990669442">
    <w:abstractNumId w:val="3"/>
  </w:num>
  <w:num w:numId="7" w16cid:durableId="910655184">
    <w:abstractNumId w:val="2"/>
  </w:num>
  <w:num w:numId="8" w16cid:durableId="229314291">
    <w:abstractNumId w:val="1"/>
  </w:num>
  <w:num w:numId="9" w16cid:durableId="38086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11FF"/>
    <w:rsid w:val="004D3C94"/>
    <w:rsid w:val="00615E3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799D05"/>
  <w14:defaultImageDpi w14:val="300"/>
  <w15:docId w15:val="{403BAB1E-EA80-4CDD-B112-2EF285B1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Monica Bisio</cp:lastModifiedBy>
  <cp:revision>2</cp:revision>
  <dcterms:created xsi:type="dcterms:W3CDTF">2013-12-23T23:15:00Z</dcterms:created>
  <dcterms:modified xsi:type="dcterms:W3CDTF">2026-10-29T10:51:00Z</dcterms:modified>
  <cp:category/>
</cp:coreProperties>
</file>